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B0EA2" w14:textId="5D862330" w:rsidR="00251BB7" w:rsidRDefault="00CF0690" w:rsidP="00251BB7">
      <w:pPr>
        <w:tabs>
          <w:tab w:val="center" w:pos="4193"/>
        </w:tabs>
        <w:jc w:val="center"/>
        <w:rPr>
          <w:rFonts w:ascii="Times New Roman" w:hAnsi="Times New Roman" w:cs="Times New Roman"/>
          <w:b/>
          <w:color w:val="000000" w:themeColor="text1"/>
          <w:sz w:val="36"/>
          <w:szCs w:val="36"/>
        </w:rPr>
      </w:pPr>
      <w:r>
        <w:rPr>
          <w:noProof/>
        </w:rPr>
        <w:drawing>
          <wp:anchor distT="36576" distB="36576" distL="36576" distR="36576" simplePos="0" relativeHeight="251653120" behindDoc="1" locked="0" layoutInCell="1" allowOverlap="1" wp14:anchorId="344AE743" wp14:editId="3D40DA0E">
            <wp:simplePos x="0" y="0"/>
            <wp:positionH relativeFrom="column">
              <wp:posOffset>5206437</wp:posOffset>
            </wp:positionH>
            <wp:positionV relativeFrom="paragraph">
              <wp:posOffset>152</wp:posOffset>
            </wp:positionV>
            <wp:extent cx="1266825" cy="10477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B7">
        <w:rPr>
          <w:noProof/>
        </w:rPr>
        <w:drawing>
          <wp:anchor distT="0" distB="0" distL="114300" distR="114300" simplePos="0" relativeHeight="251645952" behindDoc="0" locked="0" layoutInCell="1" allowOverlap="1" wp14:anchorId="5D3A39AE" wp14:editId="3EE5DA5C">
            <wp:simplePos x="0" y="0"/>
            <wp:positionH relativeFrom="page">
              <wp:posOffset>419100</wp:posOffset>
            </wp:positionH>
            <wp:positionV relativeFrom="margin">
              <wp:posOffset>-57150</wp:posOffset>
            </wp:positionV>
            <wp:extent cx="1123950" cy="9334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pic:spPr>
                </pic:pic>
              </a:graphicData>
            </a:graphic>
            <wp14:sizeRelH relativeFrom="page">
              <wp14:pctWidth>0</wp14:pctWidth>
            </wp14:sizeRelH>
            <wp14:sizeRelV relativeFrom="page">
              <wp14:pctHeight>0</wp14:pctHeight>
            </wp14:sizeRelV>
          </wp:anchor>
        </w:drawing>
      </w:r>
      <w:r w:rsidR="00251BB7">
        <w:rPr>
          <w:noProof/>
        </w:rPr>
        <w:drawing>
          <wp:anchor distT="36576" distB="36576" distL="36576" distR="36576" simplePos="0" relativeHeight="251646976" behindDoc="1" locked="0" layoutInCell="1" allowOverlap="1" wp14:anchorId="1DC3AF51" wp14:editId="6FB9C09A">
            <wp:simplePos x="0" y="0"/>
            <wp:positionH relativeFrom="column">
              <wp:posOffset>5200650</wp:posOffset>
            </wp:positionH>
            <wp:positionV relativeFrom="paragraph">
              <wp:posOffset>-57150</wp:posOffset>
            </wp:positionV>
            <wp:extent cx="1266825" cy="10477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B7">
        <w:rPr>
          <w:noProof/>
        </w:rPr>
        <w:drawing>
          <wp:anchor distT="0" distB="0" distL="114300" distR="114300" simplePos="0" relativeHeight="251648000" behindDoc="0" locked="0" layoutInCell="1" allowOverlap="1" wp14:anchorId="77296780" wp14:editId="1BFDD787">
            <wp:simplePos x="0" y="0"/>
            <wp:positionH relativeFrom="page">
              <wp:posOffset>419100</wp:posOffset>
            </wp:positionH>
            <wp:positionV relativeFrom="margin">
              <wp:posOffset>-57150</wp:posOffset>
            </wp:positionV>
            <wp:extent cx="1123950" cy="933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pic:spPr>
                </pic:pic>
              </a:graphicData>
            </a:graphic>
            <wp14:sizeRelH relativeFrom="page">
              <wp14:pctWidth>0</wp14:pctWidth>
            </wp14:sizeRelH>
            <wp14:sizeRelV relativeFrom="page">
              <wp14:pctHeight>0</wp14:pctHeight>
            </wp14:sizeRelV>
          </wp:anchor>
        </w:drawing>
      </w:r>
      <w:r w:rsidR="00251BB7">
        <w:rPr>
          <w:noProof/>
        </w:rPr>
        <w:drawing>
          <wp:anchor distT="36576" distB="36576" distL="36576" distR="36576" simplePos="0" relativeHeight="251649024" behindDoc="1" locked="0" layoutInCell="1" allowOverlap="1" wp14:anchorId="0A7498BB" wp14:editId="37CD9BDA">
            <wp:simplePos x="0" y="0"/>
            <wp:positionH relativeFrom="column">
              <wp:posOffset>5200650</wp:posOffset>
            </wp:positionH>
            <wp:positionV relativeFrom="paragraph">
              <wp:posOffset>-57150</wp:posOffset>
            </wp:positionV>
            <wp:extent cx="1266825" cy="10477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B7">
        <w:rPr>
          <w:noProof/>
        </w:rPr>
        <w:drawing>
          <wp:anchor distT="0" distB="0" distL="114300" distR="114300" simplePos="0" relativeHeight="251650048" behindDoc="0" locked="0" layoutInCell="1" allowOverlap="1" wp14:anchorId="361401E5" wp14:editId="54064813">
            <wp:simplePos x="0" y="0"/>
            <wp:positionH relativeFrom="page">
              <wp:posOffset>419100</wp:posOffset>
            </wp:positionH>
            <wp:positionV relativeFrom="margin">
              <wp:posOffset>-57150</wp:posOffset>
            </wp:positionV>
            <wp:extent cx="1123950"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pic:spPr>
                </pic:pic>
              </a:graphicData>
            </a:graphic>
            <wp14:sizeRelH relativeFrom="page">
              <wp14:pctWidth>0</wp14:pctWidth>
            </wp14:sizeRelH>
            <wp14:sizeRelV relativeFrom="page">
              <wp14:pctHeight>0</wp14:pctHeight>
            </wp14:sizeRelV>
          </wp:anchor>
        </w:drawing>
      </w:r>
      <w:r w:rsidR="00251BB7">
        <w:rPr>
          <w:noProof/>
        </w:rPr>
        <w:drawing>
          <wp:anchor distT="36576" distB="36576" distL="36576" distR="36576" simplePos="0" relativeHeight="251651072" behindDoc="1" locked="0" layoutInCell="1" allowOverlap="1" wp14:anchorId="38997E5E" wp14:editId="065D157B">
            <wp:simplePos x="0" y="0"/>
            <wp:positionH relativeFrom="column">
              <wp:posOffset>5200650</wp:posOffset>
            </wp:positionH>
            <wp:positionV relativeFrom="paragraph">
              <wp:posOffset>-57150</wp:posOffset>
            </wp:positionV>
            <wp:extent cx="1266825" cy="1047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BB7">
        <w:rPr>
          <w:noProof/>
        </w:rPr>
        <w:drawing>
          <wp:anchor distT="0" distB="0" distL="114300" distR="114300" simplePos="0" relativeHeight="251652096" behindDoc="0" locked="0" layoutInCell="1" allowOverlap="1" wp14:anchorId="73919D42" wp14:editId="7E00DA06">
            <wp:simplePos x="0" y="0"/>
            <wp:positionH relativeFrom="page">
              <wp:posOffset>419100</wp:posOffset>
            </wp:positionH>
            <wp:positionV relativeFrom="margin">
              <wp:posOffset>-57150</wp:posOffset>
            </wp:positionV>
            <wp:extent cx="1123950" cy="933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pic:spPr>
                </pic:pic>
              </a:graphicData>
            </a:graphic>
            <wp14:sizeRelH relativeFrom="page">
              <wp14:pctWidth>0</wp14:pctWidth>
            </wp14:sizeRelH>
            <wp14:sizeRelV relativeFrom="page">
              <wp14:pctHeight>0</wp14:pctHeight>
            </wp14:sizeRelV>
          </wp:anchor>
        </w:drawing>
      </w:r>
      <w:r w:rsidR="00251BB7">
        <w:rPr>
          <w:noProof/>
          <w:color w:val="000000" w:themeColor="text1"/>
          <w:sz w:val="24"/>
        </w:rPr>
        <mc:AlternateContent>
          <mc:Choice Requires="wps">
            <w:drawing>
              <wp:inline distT="0" distB="0" distL="0" distR="0" wp14:anchorId="3896B99A" wp14:editId="49254C16">
                <wp:extent cx="4114800" cy="914400"/>
                <wp:effectExtent l="19050" t="1905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7C959B" w14:textId="77777777" w:rsidR="0038205F" w:rsidRDefault="0038205F" w:rsidP="00251BB7">
                            <w:pPr>
                              <w:pStyle w:val="NormalWeb"/>
                              <w:spacing w:before="0" w:beforeAutospacing="0" w:after="0" w:afterAutospacing="0"/>
                              <w:jc w:val="center"/>
                            </w:pPr>
                            <w:r w:rsidRPr="00251BB7">
                              <w:rPr>
                                <w:rFonts w:ascii="Arial Black" w:hAnsi="Arial Black"/>
                                <w:color w:val="002060"/>
                                <w:spacing w:val="48"/>
                                <w14:shadow w14:blurRad="50800" w14:dist="38100" w14:dir="2700000" w14:sx="100000" w14:sy="100000" w14:kx="0" w14:ky="0" w14:algn="tl">
                                  <w14:srgbClr w14:val="000000">
                                    <w14:alpha w14:val="60000"/>
                                  </w14:srgbClr>
                                </w14:shadow>
                              </w:rPr>
                              <w:t>MINISTRY OF TRANSPORT</w:t>
                            </w:r>
                          </w:p>
                          <w:p w14:paraId="2E8422DE" w14:textId="77777777" w:rsidR="0038205F" w:rsidRDefault="0038205F" w:rsidP="00251BB7">
                            <w:pPr>
                              <w:pStyle w:val="NormalWeb"/>
                              <w:spacing w:before="0" w:beforeAutospacing="0" w:after="0" w:afterAutospacing="0"/>
                              <w:jc w:val="center"/>
                            </w:pPr>
                            <w:r w:rsidRPr="00251BB7">
                              <w:rPr>
                                <w:rFonts w:ascii="Arial Black" w:hAnsi="Arial Black"/>
                                <w:color w:val="002060"/>
                                <w:spacing w:val="48"/>
                                <w14:shadow w14:blurRad="50800" w14:dist="38100" w14:dir="2700000" w14:sx="100000" w14:sy="100000" w14:kx="0" w14:ky="0" w14:algn="tl">
                                  <w14:srgbClr w14:val="000000">
                                    <w14:alpha w14:val="60000"/>
                                  </w14:srgbClr>
                                </w14:shadow>
                              </w:rPr>
                              <w:t>WARREN &amp; CAREY STREETS</w:t>
                            </w:r>
                          </w:p>
                          <w:p w14:paraId="1E3A6409" w14:textId="77777777" w:rsidR="0038205F" w:rsidRDefault="0038205F" w:rsidP="00251BB7">
                            <w:pPr>
                              <w:pStyle w:val="NormalWeb"/>
                              <w:spacing w:before="0" w:beforeAutospacing="0" w:after="0" w:afterAutospacing="0"/>
                              <w:jc w:val="center"/>
                            </w:pPr>
                            <w:r w:rsidRPr="00251BB7">
                              <w:rPr>
                                <w:rFonts w:ascii="Arial Black" w:hAnsi="Arial Black"/>
                                <w:color w:val="002060"/>
                                <w:spacing w:val="48"/>
                                <w14:shadow w14:blurRad="50800" w14:dist="38100" w14:dir="2700000" w14:sx="100000" w14:sy="100000" w14:kx="0" w14:ky="0" w14:algn="tl">
                                  <w14:srgbClr w14:val="000000">
                                    <w14:alpha w14:val="60000"/>
                                  </w14:srgbClr>
                                </w14:shadow>
                              </w:rPr>
                              <w:t>MONROVIA, LIBERIA</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324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BbewIAAO0EAAAOAAAAZHJzL2Uyb0RvYy54bWysVMFu2zAMvQ/YPwi+p7YDp42NOEXSNrt0&#10;W4Fm6Fmx5FibJWqSEjsY+u+jZKfttsswLAdFluhHPr5HL6572ZIjN1aAKqP0IokIVxUwofZl9GW7&#10;mcwjYh1VjLageBmduI2ul+/fLTpd8Ck00DJuCIIoW3S6jBrndBHHtmq4pPYCNFd4WYOR1OGj2cfM&#10;0A7RZRtPk+Qy7sAwbaDi1uLp7XAZLQN+XfPKfa5ryx1pywhrc2E1Yd35NV4uaLE3VDeiGsug/1CF&#10;pEJh0heoW+ooORjxB5QUlQELtbuoQMZQ16LigQOySZPf2Dw2VPPABZtj9Uub7P+DrT4dHwwRDLWL&#10;iKISJdry3pE19CT13em0LTDoUWOY6/HYR3qmVt9D9c0SBTcNVXu+Mga6hlOG1Xms8Thw2J40AodT&#10;j37HBAoR4OM3+EMy6zPtuo/A8BV6cBCy9bWRPit2jGAJKOXpRT5fb4WHWZpm8wSvKrzL0yzDPTKI&#10;aXF+WxvrPnCQxG/KyKA9Ajo93ls3hJ5DfDIExvNxN8j5I0+nWbKe5pPN5fxqkm2y2SS/SuaTJM3X&#10;+WWS5dnt5tmDplnRCMa4uheKn62VZn8n3WjywRTBXKRDTrPpbOg9tIJtRNv62qzZ725aQ47Uezz8&#10;Rtr2bZiBg2LB7l6ku3HvqGiHffxrxaFv2IDzf2hEUMsLNEjl+l0/WmQH7IS6dThJZWS/H6jh6IGD&#10;vAEsCoWvDcgnHNWVCcr7un2nt/0TNXqUw2G6h/Y8SUETH7dnozEp+4pAssUBRa5k5qmOTMdglPoV&#10;NfRGr9BBGxHE9VYb6kRS/gFnKtAb598P7dvnEPX6lVr+BAAA//8DAFBLAwQUAAYACAAAACEA1zpg&#10;6NkAAAAFAQAADwAAAGRycy9kb3ducmV2LnhtbEyPzU7DMBCE70i8g7WVuFG7KFRViFNV/EgcuFDC&#10;fRsvSdTYjuJtk749Cxe4rDSa0ew3xXb2vTrTmLoYLKyWBhSFOrouNBaqj5fbDajEGBz2MZCFCyXY&#10;ltdXBeYuTuGdzntulJSElKOFlnnItU51Sx7TMg4UxPuKo0cWOTbajThJue/1nTFr7bEL8qHFgR5b&#10;qo/7k7fA7HarS/Xs0+vn/PY0taa+x8ram8W8ewDFNPNfGH7wBR1KYTrEU3BJ9RZkCP9e8dbZRuRB&#10;QllmQJeF/k9ffgMAAP//AwBQSwECLQAUAAYACAAAACEAtoM4kv4AAADhAQAAEwAAAAAAAAAAAAAA&#10;AAAAAAAAW0NvbnRlbnRfVHlwZXNdLnhtbFBLAQItABQABgAIAAAAIQA4/SH/1gAAAJQBAAALAAAA&#10;AAAAAAAAAAAAAC8BAABfcmVscy8ucmVsc1BLAQItABQABgAIAAAAIQD8jMBbewIAAO0EAAAOAAAA&#10;AAAAAAAAAAAAAC4CAABkcnMvZTJvRG9jLnhtbFBLAQItABQABgAIAAAAIQDXOmDo2QAAAAUBAAAP&#10;AAAAAAAAAAAAAAAAANUEAABkcnMvZG93bnJldi54bWxQSwUGAAAAAAQABADzAAAA2wUAAAAA&#10;" filled="f" stroked="f">
                <v:stroke joinstyle="round"/>
                <o:lock v:ext="edit" shapetype="t"/>
                <v:textbox style="mso-fit-shape-to-text:t">
                  <w:txbxContent>
                    <w:p w14:paraId="087C959B" w14:textId="77777777" w:rsidR="0038205F" w:rsidRDefault="0038205F" w:rsidP="00251BB7">
                      <w:pPr>
                        <w:pStyle w:val="NormalWeb"/>
                        <w:spacing w:before="0" w:beforeAutospacing="0" w:after="0" w:afterAutospacing="0"/>
                        <w:jc w:val="center"/>
                      </w:pPr>
                      <w:r w:rsidRPr="00251BB7">
                        <w:rPr>
                          <w:rFonts w:ascii="Arial Black" w:hAnsi="Arial Black"/>
                          <w:color w:val="002060"/>
                          <w:spacing w:val="48"/>
                          <w14:shadow w14:blurRad="50800" w14:dist="38100" w14:dir="2700000" w14:sx="100000" w14:sy="100000" w14:kx="0" w14:ky="0" w14:algn="tl">
                            <w14:srgbClr w14:val="000000">
                              <w14:alpha w14:val="60000"/>
                            </w14:srgbClr>
                          </w14:shadow>
                        </w:rPr>
                        <w:t>MINISTRY OF TRANSPORT</w:t>
                      </w:r>
                    </w:p>
                    <w:p w14:paraId="2E8422DE" w14:textId="77777777" w:rsidR="0038205F" w:rsidRDefault="0038205F" w:rsidP="00251BB7">
                      <w:pPr>
                        <w:pStyle w:val="NormalWeb"/>
                        <w:spacing w:before="0" w:beforeAutospacing="0" w:after="0" w:afterAutospacing="0"/>
                        <w:jc w:val="center"/>
                      </w:pPr>
                      <w:r w:rsidRPr="00251BB7">
                        <w:rPr>
                          <w:rFonts w:ascii="Arial Black" w:hAnsi="Arial Black"/>
                          <w:color w:val="002060"/>
                          <w:spacing w:val="48"/>
                          <w14:shadow w14:blurRad="50800" w14:dist="38100" w14:dir="2700000" w14:sx="100000" w14:sy="100000" w14:kx="0" w14:ky="0" w14:algn="tl">
                            <w14:srgbClr w14:val="000000">
                              <w14:alpha w14:val="60000"/>
                            </w14:srgbClr>
                          </w14:shadow>
                        </w:rPr>
                        <w:t>WARREN &amp; CAREY STREETS</w:t>
                      </w:r>
                    </w:p>
                    <w:p w14:paraId="1E3A6409" w14:textId="77777777" w:rsidR="0038205F" w:rsidRDefault="0038205F" w:rsidP="00251BB7">
                      <w:pPr>
                        <w:pStyle w:val="NormalWeb"/>
                        <w:spacing w:before="0" w:beforeAutospacing="0" w:after="0" w:afterAutospacing="0"/>
                        <w:jc w:val="center"/>
                      </w:pPr>
                      <w:r w:rsidRPr="00251BB7">
                        <w:rPr>
                          <w:rFonts w:ascii="Arial Black" w:hAnsi="Arial Black"/>
                          <w:color w:val="002060"/>
                          <w:spacing w:val="48"/>
                          <w14:shadow w14:blurRad="50800" w14:dist="38100" w14:dir="2700000" w14:sx="100000" w14:sy="100000" w14:kx="0" w14:ky="0" w14:algn="tl">
                            <w14:srgbClr w14:val="000000">
                              <w14:alpha w14:val="60000"/>
                            </w14:srgbClr>
                          </w14:shadow>
                        </w:rPr>
                        <w:t>MONROVIA, LIBERIA</w:t>
                      </w:r>
                    </w:p>
                  </w:txbxContent>
                </v:textbox>
                <w10:anchorlock/>
              </v:shape>
            </w:pict>
          </mc:Fallback>
        </mc:AlternateContent>
      </w:r>
    </w:p>
    <w:p w14:paraId="054D0D7C" w14:textId="77777777" w:rsidR="00251BB7" w:rsidRDefault="00251BB7" w:rsidP="00251BB7">
      <w:pPr>
        <w:tabs>
          <w:tab w:val="center" w:pos="4193"/>
        </w:tabs>
        <w:jc w:val="center"/>
        <w:rPr>
          <w:rFonts w:ascii="Times New Roman" w:hAnsi="Times New Roman" w:cs="Times New Roman"/>
          <w:b/>
          <w:color w:val="000000" w:themeColor="text1"/>
          <w:sz w:val="10"/>
          <w:szCs w:val="36"/>
        </w:rPr>
      </w:pPr>
    </w:p>
    <w:p w14:paraId="7B6756B9" w14:textId="0EEE9969" w:rsidR="005112E0" w:rsidRDefault="0025091B" w:rsidP="005112E0">
      <w:pPr>
        <w:tabs>
          <w:tab w:val="center" w:pos="4193"/>
        </w:tabs>
        <w:rPr>
          <w:rFonts w:ascii="Times New Roman" w:hAnsi="Times New Roman" w:cs="Times New Roman"/>
          <w:b/>
          <w:color w:val="000000" w:themeColor="text1"/>
          <w:sz w:val="24"/>
          <w:szCs w:val="24"/>
        </w:rPr>
      </w:pPr>
      <w:r w:rsidRPr="0025091B">
        <w:rPr>
          <w:rFonts w:ascii="Times New Roman" w:hAnsi="Times New Roman" w:cs="Times New Roman"/>
          <w:b/>
          <w:color w:val="000000" w:themeColor="text1"/>
          <w:sz w:val="24"/>
          <w:szCs w:val="24"/>
        </w:rPr>
        <w:t>July 23</w:t>
      </w:r>
      <w:r w:rsidR="005112E0" w:rsidRPr="0025091B">
        <w:rPr>
          <w:rFonts w:ascii="Times New Roman" w:hAnsi="Times New Roman" w:cs="Times New Roman"/>
          <w:b/>
          <w:color w:val="000000" w:themeColor="text1"/>
          <w:sz w:val="24"/>
          <w:szCs w:val="24"/>
        </w:rPr>
        <w:t>, 2024</w:t>
      </w:r>
      <w:r w:rsidR="00F6453A">
        <w:rPr>
          <w:rFonts w:ascii="Times New Roman" w:hAnsi="Times New Roman" w:cs="Times New Roman"/>
          <w:b/>
          <w:color w:val="000000" w:themeColor="text1"/>
          <w:sz w:val="24"/>
          <w:szCs w:val="24"/>
        </w:rPr>
        <w:t xml:space="preserve"> </w:t>
      </w:r>
    </w:p>
    <w:p w14:paraId="4676E07B" w14:textId="77777777" w:rsidR="005112E0" w:rsidRDefault="005112E0" w:rsidP="005112E0">
      <w:pPr>
        <w:pStyle w:val="NoSpacing"/>
        <w:jc w:val="center"/>
        <w:rPr>
          <w:rFonts w:ascii="Times New Roman" w:hAnsi="Times New Roman"/>
          <w:b/>
          <w:sz w:val="20"/>
          <w:szCs w:val="28"/>
          <w:u w:val="single"/>
        </w:rPr>
      </w:pPr>
      <w:r>
        <w:rPr>
          <w:rFonts w:ascii="Times New Roman" w:hAnsi="Times New Roman"/>
          <w:b/>
          <w:sz w:val="24"/>
          <w:u w:val="single"/>
        </w:rPr>
        <w:t>INVITATION TO BID (IFB)</w:t>
      </w:r>
    </w:p>
    <w:p w14:paraId="598EB077" w14:textId="77777777" w:rsidR="005112E0" w:rsidRDefault="005112E0" w:rsidP="005112E0">
      <w:pPr>
        <w:pStyle w:val="NoSpacing"/>
        <w:jc w:val="both"/>
        <w:rPr>
          <w:rFonts w:ascii="Times New Roman" w:hAnsi="Times New Roman"/>
          <w:b/>
          <w:sz w:val="18"/>
          <w:szCs w:val="28"/>
        </w:rPr>
      </w:pPr>
    </w:p>
    <w:p w14:paraId="5214A0A4" w14:textId="61086902" w:rsidR="005112E0" w:rsidRDefault="005112E0" w:rsidP="005112E0">
      <w:pPr>
        <w:pStyle w:val="ListParagraph"/>
        <w:spacing w:after="0" w:line="240" w:lineRule="auto"/>
        <w:jc w:val="both"/>
        <w:rPr>
          <w:rFonts w:ascii="Times New Roman" w:hAnsi="Times New Roman" w:cs="Times New Roman"/>
          <w:spacing w:val="-2"/>
          <w:sz w:val="24"/>
          <w:szCs w:val="20"/>
        </w:rPr>
      </w:pPr>
      <w:r>
        <w:rPr>
          <w:rFonts w:ascii="Times New Roman" w:hAnsi="Times New Roman" w:cs="Times New Roman"/>
          <w:spacing w:val="-2"/>
          <w:sz w:val="24"/>
          <w:szCs w:val="20"/>
        </w:rPr>
        <w:t xml:space="preserve">The Ministry of Transport (MOT) was established by an Act of the National Legislature on August 25, 1987, to administer the transport, </w:t>
      </w:r>
      <w:r w:rsidR="00F6453A">
        <w:rPr>
          <w:rFonts w:ascii="Times New Roman" w:hAnsi="Times New Roman" w:cs="Times New Roman"/>
          <w:spacing w:val="-2"/>
          <w:sz w:val="24"/>
          <w:szCs w:val="20"/>
        </w:rPr>
        <w:t>insurance</w:t>
      </w:r>
      <w:r>
        <w:rPr>
          <w:rFonts w:ascii="Times New Roman" w:hAnsi="Times New Roman" w:cs="Times New Roman"/>
          <w:spacing w:val="-2"/>
          <w:sz w:val="24"/>
          <w:szCs w:val="20"/>
        </w:rPr>
        <w:t xml:space="preserve"> and maritime regulations and policies of Liberia. These include the oversight responsibility for execution of policies relating to land, sea and air transport services operating within the Country.</w:t>
      </w:r>
    </w:p>
    <w:p w14:paraId="7C63A47E" w14:textId="77777777" w:rsidR="005112E0" w:rsidRDefault="005112E0" w:rsidP="005112E0">
      <w:pPr>
        <w:pStyle w:val="ListParagraph"/>
        <w:spacing w:after="0" w:line="240" w:lineRule="auto"/>
        <w:jc w:val="both"/>
        <w:rPr>
          <w:rFonts w:ascii="Times New Roman" w:hAnsi="Times New Roman" w:cs="Times New Roman"/>
          <w:spacing w:val="-2"/>
          <w:sz w:val="24"/>
          <w:szCs w:val="20"/>
        </w:rPr>
      </w:pPr>
    </w:p>
    <w:p w14:paraId="15AA6BB7" w14:textId="1AB16CB0" w:rsidR="005112E0" w:rsidRDefault="005112E0" w:rsidP="005112E0">
      <w:pPr>
        <w:pStyle w:val="ListParagraph"/>
        <w:numPr>
          <w:ilvl w:val="0"/>
          <w:numId w:val="6"/>
        </w:numPr>
        <w:spacing w:after="0" w:line="240" w:lineRule="auto"/>
        <w:jc w:val="both"/>
        <w:rPr>
          <w:spacing w:val="-2"/>
          <w:sz w:val="4"/>
          <w:szCs w:val="20"/>
        </w:rPr>
      </w:pPr>
      <w:r>
        <w:rPr>
          <w:rFonts w:ascii="Times New Roman" w:hAnsi="Times New Roman" w:cs="Times New Roman"/>
          <w:spacing w:val="-2"/>
          <w:sz w:val="24"/>
          <w:szCs w:val="20"/>
        </w:rPr>
        <w:t>The Ministry of Transport (MOT) has received budgetary allocation for Fiscal Year 2024 from the National Road Fund of Liberia and intends to apply part of it towards the procurement of Specialized goods as indicated in the chart below:</w:t>
      </w:r>
      <w:r w:rsidR="00F6453A">
        <w:rPr>
          <w:rFonts w:ascii="Times New Roman" w:hAnsi="Times New Roman" w:cs="Times New Roman"/>
          <w:spacing w:val="-2"/>
          <w:sz w:val="24"/>
          <w:szCs w:val="20"/>
        </w:rPr>
        <w:t xml:space="preserve"> </w:t>
      </w:r>
    </w:p>
    <w:p w14:paraId="45F2FB5C" w14:textId="77777777" w:rsidR="005112E0" w:rsidRDefault="005112E0" w:rsidP="005112E0">
      <w:pPr>
        <w:pStyle w:val="ListParagraph"/>
        <w:spacing w:after="0" w:line="240" w:lineRule="auto"/>
        <w:jc w:val="both"/>
        <w:rPr>
          <w:spacing w:val="-2"/>
          <w:sz w:val="26"/>
          <w:szCs w:val="20"/>
        </w:rPr>
      </w:pPr>
    </w:p>
    <w:p w14:paraId="15A1D4E3" w14:textId="77777777" w:rsidR="005112E0" w:rsidRDefault="005112E0" w:rsidP="005112E0">
      <w:pPr>
        <w:pStyle w:val="ListParagraph"/>
        <w:spacing w:after="0" w:line="240" w:lineRule="auto"/>
        <w:jc w:val="both"/>
        <w:rPr>
          <w:spacing w:val="-2"/>
          <w:sz w:val="4"/>
          <w:szCs w:val="20"/>
        </w:rPr>
      </w:pPr>
      <w:r>
        <w:rPr>
          <w:spacing w:val="-2"/>
          <w:sz w:val="26"/>
          <w:szCs w:val="20"/>
        </w:rPr>
        <w:tab/>
      </w:r>
    </w:p>
    <w:p w14:paraId="7C70C17B" w14:textId="77777777" w:rsidR="005112E0" w:rsidRDefault="005112E0" w:rsidP="005112E0">
      <w:pPr>
        <w:pStyle w:val="ListParagraph"/>
        <w:numPr>
          <w:ilvl w:val="0"/>
          <w:numId w:val="6"/>
        </w:numPr>
        <w:spacing w:after="0" w:line="240" w:lineRule="auto"/>
        <w:jc w:val="both"/>
        <w:rPr>
          <w:rFonts w:ascii="Times New Roman" w:hAnsi="Times New Roman" w:cs="Times New Roman"/>
          <w:spacing w:val="-2"/>
          <w:sz w:val="24"/>
          <w:szCs w:val="20"/>
        </w:rPr>
      </w:pPr>
      <w:r>
        <w:rPr>
          <w:rFonts w:ascii="Times New Roman" w:hAnsi="Times New Roman" w:cs="Times New Roman"/>
          <w:spacing w:val="-2"/>
          <w:sz w:val="24"/>
          <w:szCs w:val="20"/>
        </w:rPr>
        <w:t>The Ministry now invites sealed bids from eligible and registered bidders for the procurement of these goods for Fiscal Year 2024.</w:t>
      </w:r>
    </w:p>
    <w:p w14:paraId="0CBB94A8" w14:textId="77777777" w:rsidR="005112E0" w:rsidRDefault="005112E0" w:rsidP="005112E0">
      <w:pPr>
        <w:ind w:left="720"/>
        <w:contextualSpacing/>
        <w:jc w:val="both"/>
        <w:rPr>
          <w:spacing w:val="-2"/>
          <w:sz w:val="4"/>
          <w:szCs w:val="20"/>
        </w:rPr>
      </w:pPr>
    </w:p>
    <w:p w14:paraId="1342A602" w14:textId="77777777" w:rsidR="005112E0" w:rsidRDefault="005112E0" w:rsidP="005112E0">
      <w:pPr>
        <w:pStyle w:val="ListParagraph"/>
        <w:numPr>
          <w:ilvl w:val="0"/>
          <w:numId w:val="6"/>
        </w:numPr>
        <w:jc w:val="both"/>
        <w:rPr>
          <w:rFonts w:ascii="Times New Roman" w:hAnsi="Times New Roman" w:cs="Times New Roman"/>
          <w:spacing w:val="-2"/>
          <w:sz w:val="24"/>
          <w:szCs w:val="20"/>
        </w:rPr>
      </w:pPr>
      <w:r>
        <w:rPr>
          <w:rFonts w:ascii="Times New Roman" w:hAnsi="Times New Roman" w:cs="Times New Roman"/>
          <w:spacing w:val="-2"/>
          <w:sz w:val="24"/>
          <w:szCs w:val="20"/>
        </w:rPr>
        <w:t>Bidding will be conducted through the International Competitive Bidding (ICB) Method as enshrined in the Public Procurement and Concession Act (PPCA) as amended and restated in 2010.</w:t>
      </w:r>
    </w:p>
    <w:p w14:paraId="7EE75E4F" w14:textId="77777777" w:rsidR="005112E0" w:rsidRDefault="005112E0" w:rsidP="005112E0">
      <w:pPr>
        <w:pStyle w:val="ListParagraph"/>
        <w:ind w:left="750"/>
        <w:jc w:val="both"/>
        <w:rPr>
          <w:rFonts w:ascii="Times New Roman" w:hAnsi="Times New Roman" w:cs="Times New Roman"/>
          <w:spacing w:val="-2"/>
          <w:sz w:val="4"/>
          <w:szCs w:val="20"/>
        </w:rPr>
      </w:pPr>
    </w:p>
    <w:p w14:paraId="0D19F6C3" w14:textId="77777777" w:rsidR="005112E0" w:rsidRDefault="005112E0" w:rsidP="005112E0">
      <w:pPr>
        <w:pStyle w:val="NoSpacing"/>
        <w:jc w:val="both"/>
        <w:rPr>
          <w:rFonts w:ascii="Times New Roman" w:hAnsi="Times New Roman"/>
          <w:b/>
          <w:sz w:val="4"/>
          <w:szCs w:val="28"/>
        </w:rPr>
      </w:pPr>
    </w:p>
    <w:p w14:paraId="381C4645" w14:textId="77777777" w:rsidR="005112E0" w:rsidRDefault="005112E0" w:rsidP="005112E0">
      <w:pPr>
        <w:pStyle w:val="NoSpacing"/>
        <w:tabs>
          <w:tab w:val="left" w:pos="3855"/>
        </w:tabs>
        <w:jc w:val="both"/>
        <w:rPr>
          <w:rFonts w:ascii="Times New Roman" w:hAnsi="Times New Roman"/>
          <w:b/>
          <w:sz w:val="2"/>
        </w:rPr>
      </w:pPr>
      <w:r>
        <w:rPr>
          <w:rFonts w:ascii="Times New Roman" w:hAnsi="Times New Roman"/>
          <w:b/>
        </w:rPr>
        <w:t xml:space="preserve">         </w:t>
      </w:r>
      <w:r>
        <w:rPr>
          <w:rFonts w:ascii="Times New Roman" w:hAnsi="Times New Roman"/>
          <w:b/>
        </w:rPr>
        <w:tab/>
      </w:r>
    </w:p>
    <w:p w14:paraId="2FC09E15" w14:textId="77777777" w:rsidR="005112E0" w:rsidRDefault="005112E0" w:rsidP="005112E0">
      <w:pPr>
        <w:pStyle w:val="ListParagraph"/>
        <w:numPr>
          <w:ilvl w:val="0"/>
          <w:numId w:val="6"/>
        </w:numPr>
        <w:jc w:val="both"/>
        <w:rPr>
          <w:rFonts w:ascii="Times New Roman" w:hAnsi="Times New Roman" w:cs="Times New Roman"/>
          <w:sz w:val="24"/>
          <w:szCs w:val="28"/>
        </w:rPr>
      </w:pPr>
      <w:r>
        <w:rPr>
          <w:rFonts w:ascii="Times New Roman" w:hAnsi="Times New Roman" w:cs="Times New Roman"/>
          <w:sz w:val="24"/>
          <w:szCs w:val="28"/>
        </w:rPr>
        <w:t>Schedule of Requirements:</w:t>
      </w:r>
    </w:p>
    <w:p w14:paraId="0B7D5D61" w14:textId="77777777" w:rsidR="005112E0" w:rsidRDefault="005112E0" w:rsidP="005112E0">
      <w:pPr>
        <w:pStyle w:val="ListParagraph"/>
        <w:jc w:val="both"/>
        <w:rPr>
          <w:rFonts w:ascii="Times New Roman" w:hAnsi="Times New Roman" w:cs="Times New Roman"/>
          <w:sz w:val="10"/>
          <w:szCs w:val="28"/>
        </w:rPr>
      </w:pPr>
    </w:p>
    <w:tbl>
      <w:tblPr>
        <w:tblStyle w:val="TableGrid"/>
        <w:tblW w:w="9305" w:type="dxa"/>
        <w:tblInd w:w="140" w:type="dxa"/>
        <w:tblLook w:val="04A0" w:firstRow="1" w:lastRow="0" w:firstColumn="1" w:lastColumn="0" w:noHBand="0" w:noVBand="1"/>
      </w:tblPr>
      <w:tblGrid>
        <w:gridCol w:w="180"/>
        <w:gridCol w:w="714"/>
        <w:gridCol w:w="4071"/>
        <w:gridCol w:w="1355"/>
        <w:gridCol w:w="2230"/>
        <w:gridCol w:w="409"/>
        <w:gridCol w:w="346"/>
      </w:tblGrid>
      <w:tr w:rsidR="005112E0" w14:paraId="181A6049" w14:textId="77777777" w:rsidTr="005112E0">
        <w:trPr>
          <w:gridBefore w:val="1"/>
          <w:wBefore w:w="180" w:type="dxa"/>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3740C3B" w14:textId="77777777" w:rsidR="005112E0" w:rsidRDefault="005112E0">
            <w:pPr>
              <w:pStyle w:val="ListParagraph"/>
              <w:ind w:left="0"/>
              <w:jc w:val="center"/>
              <w:rPr>
                <w:rFonts w:ascii="Times New Roman" w:hAnsi="Times New Roman" w:cs="Times New Roman"/>
                <w:b/>
                <w:szCs w:val="20"/>
              </w:rPr>
            </w:pPr>
            <w:r>
              <w:rPr>
                <w:rFonts w:ascii="Times New Roman" w:hAnsi="Times New Roman" w:cs="Times New Roman"/>
                <w:b/>
                <w:szCs w:val="20"/>
              </w:rPr>
              <w:t>Item #</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0623E6" w14:textId="77777777" w:rsidR="005112E0" w:rsidRDefault="005112E0">
            <w:pPr>
              <w:pStyle w:val="ListParagraph"/>
              <w:ind w:left="0"/>
              <w:rPr>
                <w:rFonts w:ascii="Times New Roman" w:hAnsi="Times New Roman" w:cs="Times New Roman"/>
                <w:b/>
                <w:szCs w:val="20"/>
              </w:rPr>
            </w:pPr>
            <w:r>
              <w:rPr>
                <w:rFonts w:ascii="Times New Roman" w:hAnsi="Times New Roman" w:cs="Times New Roman"/>
                <w:b/>
                <w:szCs w:val="20"/>
              </w:rPr>
              <w:t xml:space="preserve">Description of </w:t>
            </w:r>
          </w:p>
          <w:p w14:paraId="649C210B" w14:textId="77777777" w:rsidR="005112E0" w:rsidRDefault="005112E0">
            <w:pPr>
              <w:pStyle w:val="ListParagraph"/>
              <w:ind w:left="0"/>
              <w:rPr>
                <w:rFonts w:ascii="Times New Roman" w:hAnsi="Times New Roman" w:cs="Times New Roman"/>
                <w:b/>
                <w:szCs w:val="20"/>
              </w:rPr>
            </w:pPr>
            <w:r>
              <w:rPr>
                <w:rFonts w:ascii="Times New Roman" w:hAnsi="Times New Roman" w:cs="Times New Roman"/>
                <w:b/>
                <w:szCs w:val="20"/>
              </w:rPr>
              <w:t>Goods / Services</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4AC91D0" w14:textId="77777777" w:rsidR="005112E0" w:rsidRDefault="005112E0">
            <w:pPr>
              <w:pStyle w:val="ListParagraph"/>
              <w:ind w:left="0"/>
              <w:jc w:val="center"/>
              <w:rPr>
                <w:rFonts w:ascii="Times New Roman" w:hAnsi="Times New Roman" w:cs="Times New Roman"/>
                <w:b/>
                <w:szCs w:val="20"/>
              </w:rPr>
            </w:pPr>
            <w:r>
              <w:rPr>
                <w:rFonts w:ascii="Times New Roman" w:hAnsi="Times New Roman" w:cs="Times New Roman"/>
                <w:b/>
                <w:szCs w:val="20"/>
              </w:rPr>
              <w:t>Quantity</w:t>
            </w:r>
          </w:p>
        </w:tc>
        <w:tc>
          <w:tcPr>
            <w:tcW w:w="2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B62CB33" w14:textId="77777777" w:rsidR="005112E0" w:rsidRDefault="005112E0">
            <w:pPr>
              <w:rPr>
                <w:b/>
                <w:szCs w:val="20"/>
              </w:rPr>
            </w:pPr>
            <w:r>
              <w:rPr>
                <w:b/>
                <w:szCs w:val="20"/>
              </w:rPr>
              <w:t xml:space="preserve">Delivery </w:t>
            </w:r>
          </w:p>
        </w:tc>
      </w:tr>
      <w:tr w:rsidR="005112E0" w14:paraId="4AF10EA4" w14:textId="77777777" w:rsidTr="005112E0">
        <w:trPr>
          <w:gridBefore w:val="1"/>
          <w:wBefore w:w="180" w:type="dxa"/>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C94A1" w14:textId="77777777" w:rsidR="005112E0" w:rsidRDefault="005112E0">
            <w:pPr>
              <w:jc w:val="center"/>
            </w:pPr>
            <w:r>
              <w:t>1.</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EC298" w14:textId="77777777" w:rsidR="005112E0" w:rsidRDefault="005112E0">
            <w:pPr>
              <w:jc w:val="both"/>
            </w:pPr>
            <w:r>
              <w:t>ELECTRONIC SIGNBOARDS;</w:t>
            </w:r>
          </w:p>
          <w:p w14:paraId="3A4C46D1" w14:textId="77777777" w:rsidR="005112E0" w:rsidRDefault="005112E0">
            <w:pPr>
              <w:jc w:val="both"/>
              <w:rPr>
                <w:b/>
              </w:rPr>
            </w:pPr>
            <w:r>
              <w:rPr>
                <w:b/>
              </w:rPr>
              <w:t xml:space="preserve">Including Installation </w:t>
            </w:r>
          </w:p>
          <w:p w14:paraId="1B4594AC" w14:textId="77777777" w:rsidR="005112E0" w:rsidRDefault="005112E0">
            <w:pPr>
              <w:jc w:val="both"/>
            </w:pPr>
            <w:r>
              <w:t>(IFB NO. MOT/RSS/PROJ/ICB/001/24)</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54EAB" w14:textId="77777777" w:rsidR="005112E0" w:rsidRDefault="005112E0">
            <w:pPr>
              <w:jc w:val="center"/>
            </w:pPr>
            <w:r>
              <w:t xml:space="preserve">Assorted </w:t>
            </w:r>
          </w:p>
        </w:tc>
        <w:tc>
          <w:tcPr>
            <w:tcW w:w="2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7DB33" w14:textId="77777777" w:rsidR="005112E0" w:rsidRDefault="005112E0">
            <w:r>
              <w:t xml:space="preserve">See Bidding Documents </w:t>
            </w:r>
          </w:p>
        </w:tc>
      </w:tr>
      <w:tr w:rsidR="005112E0" w14:paraId="1BE0C3D0" w14:textId="77777777" w:rsidTr="005112E0">
        <w:trPr>
          <w:gridBefore w:val="1"/>
          <w:wBefore w:w="180" w:type="dxa"/>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B7EA0" w14:textId="77777777" w:rsidR="005112E0" w:rsidRDefault="005112E0">
            <w:pPr>
              <w:jc w:val="center"/>
            </w:pPr>
            <w:r>
              <w:t>2.</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579D2" w14:textId="77777777" w:rsidR="005112E0" w:rsidRDefault="005112E0">
            <w:pPr>
              <w:jc w:val="both"/>
            </w:pPr>
            <w:r>
              <w:t>ROAD SAFETY MANAGEMENT MATERIALS;</w:t>
            </w:r>
          </w:p>
          <w:p w14:paraId="43DF41E2" w14:textId="77777777" w:rsidR="005112E0" w:rsidRDefault="005112E0">
            <w:pPr>
              <w:jc w:val="both"/>
              <w:rPr>
                <w:b/>
              </w:rPr>
            </w:pPr>
            <w:r>
              <w:rPr>
                <w:b/>
              </w:rPr>
              <w:t xml:space="preserve">Including Installation </w:t>
            </w:r>
          </w:p>
          <w:p w14:paraId="66EF57B6" w14:textId="77777777" w:rsidR="005112E0" w:rsidRDefault="005112E0">
            <w:pPr>
              <w:jc w:val="both"/>
            </w:pPr>
            <w:r>
              <w:t>(IFB NO. MOT/RSS/PROJ/ICB/002/24)</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4CE71" w14:textId="77777777" w:rsidR="005112E0" w:rsidRDefault="005112E0">
            <w:pPr>
              <w:jc w:val="center"/>
            </w:pPr>
            <w:r>
              <w:t>Assorted</w:t>
            </w:r>
          </w:p>
        </w:tc>
        <w:tc>
          <w:tcPr>
            <w:tcW w:w="2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0790D" w14:textId="77777777" w:rsidR="005112E0" w:rsidRDefault="005112E0">
            <w:r>
              <w:t xml:space="preserve">See Bidding Documents </w:t>
            </w:r>
          </w:p>
        </w:tc>
      </w:tr>
      <w:tr w:rsidR="005112E0" w14:paraId="22F1C1EA" w14:textId="77777777" w:rsidTr="005112E0">
        <w:trPr>
          <w:gridBefore w:val="1"/>
          <w:wBefore w:w="180" w:type="dxa"/>
        </w:trPr>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4BF1B" w14:textId="77777777" w:rsidR="005112E0" w:rsidRDefault="005112E0">
            <w:pPr>
              <w:jc w:val="center"/>
            </w:pPr>
            <w:r>
              <w:t>3.</w:t>
            </w:r>
          </w:p>
        </w:tc>
        <w:tc>
          <w:tcPr>
            <w:tcW w:w="4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43FA8" w14:textId="77777777" w:rsidR="005112E0" w:rsidRDefault="005112E0">
            <w:pPr>
              <w:jc w:val="both"/>
            </w:pPr>
            <w:r>
              <w:t>TRAFFIC LIGHTS MOUNTED WITH CCTV CAMERA;</w:t>
            </w:r>
          </w:p>
          <w:p w14:paraId="256AE97F" w14:textId="77777777" w:rsidR="005112E0" w:rsidRDefault="005112E0">
            <w:pPr>
              <w:jc w:val="both"/>
              <w:rPr>
                <w:b/>
              </w:rPr>
            </w:pPr>
            <w:r>
              <w:rPr>
                <w:b/>
              </w:rPr>
              <w:t xml:space="preserve">Including Installation </w:t>
            </w:r>
          </w:p>
          <w:p w14:paraId="118C8255" w14:textId="77777777" w:rsidR="005112E0" w:rsidRDefault="005112E0">
            <w:pPr>
              <w:jc w:val="both"/>
              <w:rPr>
                <w:sz w:val="26"/>
              </w:rPr>
            </w:pPr>
            <w:r>
              <w:t>(IFB NO. MOT/RSS/PROJ/ICB/003/24)</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0BE82" w14:textId="77777777" w:rsidR="005112E0" w:rsidRDefault="005112E0">
            <w:pPr>
              <w:jc w:val="center"/>
              <w:rPr>
                <w:sz w:val="26"/>
              </w:rPr>
            </w:pPr>
            <w:r>
              <w:rPr>
                <w:sz w:val="26"/>
              </w:rPr>
              <w:t>Assorted</w:t>
            </w:r>
          </w:p>
        </w:tc>
        <w:tc>
          <w:tcPr>
            <w:tcW w:w="2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4973F1" w14:textId="77777777" w:rsidR="005112E0" w:rsidRDefault="005112E0">
            <w:r>
              <w:t xml:space="preserve">See Bidding Documents </w:t>
            </w:r>
          </w:p>
        </w:tc>
      </w:tr>
      <w:tr w:rsidR="005112E0" w14:paraId="2EE2B565" w14:textId="77777777" w:rsidTr="005112E0">
        <w:trPr>
          <w:trHeight w:val="315"/>
        </w:trPr>
        <w:tc>
          <w:tcPr>
            <w:tcW w:w="8550" w:type="dxa"/>
            <w:gridSpan w:val="5"/>
            <w:tcBorders>
              <w:top w:val="nil"/>
              <w:left w:val="nil"/>
              <w:bottom w:val="nil"/>
              <w:right w:val="nil"/>
            </w:tcBorders>
          </w:tcPr>
          <w:p w14:paraId="2FA8EDEC" w14:textId="77777777" w:rsidR="005112E0" w:rsidRDefault="005112E0">
            <w:pPr>
              <w:jc w:val="both"/>
              <w:rPr>
                <w:spacing w:val="-2"/>
                <w:sz w:val="4"/>
                <w:szCs w:val="20"/>
              </w:rPr>
            </w:pPr>
          </w:p>
          <w:p w14:paraId="7EBC4E3F" w14:textId="77777777" w:rsidR="005112E0" w:rsidRDefault="005112E0">
            <w:pPr>
              <w:jc w:val="both"/>
              <w:rPr>
                <w:spacing w:val="-2"/>
                <w:sz w:val="26"/>
                <w:szCs w:val="20"/>
              </w:rPr>
            </w:pPr>
            <w:r>
              <w:rPr>
                <w:spacing w:val="-2"/>
                <w:sz w:val="26"/>
                <w:szCs w:val="20"/>
              </w:rPr>
              <w:t xml:space="preserve">  </w:t>
            </w:r>
          </w:p>
          <w:p w14:paraId="1912CD16" w14:textId="77777777" w:rsidR="005112E0" w:rsidRDefault="005112E0" w:rsidP="008766AE">
            <w:pPr>
              <w:pStyle w:val="ListParagraph"/>
              <w:numPr>
                <w:ilvl w:val="0"/>
                <w:numId w:val="6"/>
              </w:numPr>
              <w:jc w:val="both"/>
              <w:rPr>
                <w:spacing w:val="-2"/>
              </w:rPr>
            </w:pPr>
            <w:r>
              <w:rPr>
                <w:spacing w:val="-2"/>
              </w:rPr>
              <w:t>Detailed specifications, description and qualification requirements of the above contract packages are provided in separate bidding documents.</w:t>
            </w:r>
          </w:p>
          <w:p w14:paraId="40269AB5" w14:textId="20E29B7B" w:rsidR="008766AE" w:rsidRDefault="008766AE" w:rsidP="008766AE">
            <w:pPr>
              <w:numPr>
                <w:ilvl w:val="0"/>
                <w:numId w:val="6"/>
              </w:numPr>
              <w:spacing w:after="0" w:line="240" w:lineRule="auto"/>
              <w:contextualSpacing/>
              <w:jc w:val="both"/>
              <w:rPr>
                <w:rFonts w:ascii="Times New Roman" w:eastAsia="Calibri" w:hAnsi="Times New Roman" w:cs="Times New Roman"/>
                <w:b/>
                <w:szCs w:val="24"/>
              </w:rPr>
            </w:pPr>
            <w:r>
              <w:rPr>
                <w:rFonts w:ascii="Times New Roman" w:eastAsia="Calibri" w:hAnsi="Times New Roman" w:cs="Times New Roman"/>
                <w:sz w:val="24"/>
              </w:rPr>
              <w:t xml:space="preserve">All interested eligible bidders may obtain copy of </w:t>
            </w:r>
            <w:r>
              <w:rPr>
                <w:rFonts w:ascii="Times New Roman" w:eastAsia="Calibri" w:hAnsi="Times New Roman" w:cs="Times New Roman"/>
                <w:spacing w:val="-2"/>
                <w:sz w:val="24"/>
                <w:szCs w:val="20"/>
              </w:rPr>
              <w:t>Bidding Documents upon payment of a non-refundable fee of</w:t>
            </w:r>
            <w:r w:rsidR="00495B3E">
              <w:rPr>
                <w:rFonts w:ascii="Times New Roman" w:eastAsia="Calibri" w:hAnsi="Times New Roman" w:cs="Times New Roman"/>
                <w:spacing w:val="-2"/>
                <w:sz w:val="24"/>
                <w:szCs w:val="20"/>
              </w:rPr>
              <w:t xml:space="preserve"> Two Hundred United States dollars</w:t>
            </w:r>
            <w:r>
              <w:rPr>
                <w:rFonts w:ascii="Times New Roman" w:eastAsia="Calibri" w:hAnsi="Times New Roman" w:cs="Times New Roman"/>
                <w:spacing w:val="-2"/>
                <w:sz w:val="24"/>
                <w:szCs w:val="20"/>
              </w:rPr>
              <w:t xml:space="preserve"> </w:t>
            </w:r>
            <w:r w:rsidR="00495B3E">
              <w:rPr>
                <w:rFonts w:ascii="Times New Roman" w:eastAsia="Calibri" w:hAnsi="Times New Roman" w:cs="Times New Roman"/>
                <w:spacing w:val="-2"/>
                <w:sz w:val="24"/>
                <w:szCs w:val="20"/>
              </w:rPr>
              <w:t>(</w:t>
            </w:r>
            <w:r>
              <w:rPr>
                <w:rFonts w:ascii="Times New Roman" w:eastAsia="Calibri" w:hAnsi="Times New Roman" w:cs="Times New Roman"/>
                <w:b/>
                <w:spacing w:val="-2"/>
                <w:sz w:val="24"/>
                <w:szCs w:val="20"/>
              </w:rPr>
              <w:t>$200.00 USD</w:t>
            </w:r>
            <w:r w:rsidR="00495B3E">
              <w:rPr>
                <w:rFonts w:ascii="Times New Roman" w:eastAsia="Calibri" w:hAnsi="Times New Roman" w:cs="Times New Roman"/>
                <w:b/>
                <w:spacing w:val="-2"/>
                <w:sz w:val="24"/>
                <w:szCs w:val="20"/>
              </w:rPr>
              <w:t>)</w:t>
            </w:r>
            <w:r>
              <w:rPr>
                <w:rFonts w:ascii="Times New Roman" w:eastAsia="Calibri" w:hAnsi="Times New Roman" w:cs="Times New Roman"/>
                <w:spacing w:val="-2"/>
                <w:sz w:val="24"/>
                <w:szCs w:val="20"/>
              </w:rPr>
              <w:t xml:space="preserve"> </w:t>
            </w:r>
            <w:r w:rsidR="00495B3E">
              <w:rPr>
                <w:rFonts w:ascii="Times New Roman" w:eastAsia="Calibri" w:hAnsi="Times New Roman" w:cs="Times New Roman"/>
                <w:i/>
                <w:spacing w:val="-2"/>
                <w:sz w:val="24"/>
                <w:szCs w:val="20"/>
              </w:rPr>
              <w:t xml:space="preserve">to </w:t>
            </w:r>
            <w:r>
              <w:rPr>
                <w:rFonts w:ascii="Times New Roman" w:eastAsia="Calibri" w:hAnsi="Times New Roman" w:cs="Times New Roman"/>
                <w:spacing w:val="-2"/>
                <w:sz w:val="24"/>
                <w:szCs w:val="20"/>
              </w:rPr>
              <w:t xml:space="preserve">the </w:t>
            </w:r>
            <w:r w:rsidR="00495B3E">
              <w:rPr>
                <w:rFonts w:ascii="Times New Roman" w:eastAsia="Calibri" w:hAnsi="Times New Roman" w:cs="Times New Roman"/>
                <w:spacing w:val="-2"/>
                <w:sz w:val="24"/>
                <w:szCs w:val="20"/>
              </w:rPr>
              <w:t>Procurement Unit</w:t>
            </w:r>
            <w:r>
              <w:rPr>
                <w:rFonts w:ascii="Times New Roman" w:eastAsia="Calibri" w:hAnsi="Times New Roman" w:cs="Times New Roman"/>
                <w:spacing w:val="-2"/>
                <w:sz w:val="24"/>
                <w:szCs w:val="20"/>
              </w:rPr>
              <w:t xml:space="preserve"> at the Ministry before issuance by the Procur</w:t>
            </w:r>
            <w:r w:rsidR="00495B3E">
              <w:rPr>
                <w:rFonts w:ascii="Times New Roman" w:eastAsia="Calibri" w:hAnsi="Times New Roman" w:cs="Times New Roman"/>
                <w:spacing w:val="-2"/>
                <w:sz w:val="24"/>
                <w:szCs w:val="20"/>
              </w:rPr>
              <w:t>ement Unit between 10:00 am to 3</w:t>
            </w:r>
            <w:r>
              <w:rPr>
                <w:rFonts w:ascii="Times New Roman" w:eastAsia="Calibri" w:hAnsi="Times New Roman" w:cs="Times New Roman"/>
                <w:spacing w:val="-2"/>
                <w:sz w:val="24"/>
                <w:szCs w:val="20"/>
              </w:rPr>
              <w:t>:00 pm daily.</w:t>
            </w:r>
          </w:p>
          <w:p w14:paraId="2409FB2E" w14:textId="77777777" w:rsidR="008766AE" w:rsidRDefault="008766AE" w:rsidP="008766AE">
            <w:pPr>
              <w:ind w:left="720"/>
              <w:contextualSpacing/>
              <w:jc w:val="both"/>
              <w:rPr>
                <w:rFonts w:ascii="Times New Roman" w:eastAsia="Calibri" w:hAnsi="Times New Roman" w:cs="Times New Roman"/>
                <w:b/>
                <w:szCs w:val="24"/>
              </w:rPr>
            </w:pPr>
          </w:p>
          <w:p w14:paraId="2DF5DCFE" w14:textId="77777777" w:rsidR="008766AE" w:rsidRDefault="008766AE" w:rsidP="008766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080"/>
              <w:contextualSpacing/>
              <w:jc w:val="both"/>
              <w:rPr>
                <w:rFonts w:ascii="Times New Roman" w:eastAsia="Calibri" w:hAnsi="Times New Roman" w:cs="Times New Roman"/>
                <w:b/>
                <w:i/>
                <w:spacing w:val="-2"/>
                <w:sz w:val="4"/>
                <w:szCs w:val="20"/>
              </w:rPr>
            </w:pPr>
          </w:p>
          <w:p w14:paraId="4C2BC87A" w14:textId="77777777" w:rsidR="008766AE" w:rsidRDefault="008766AE" w:rsidP="008766A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080"/>
              <w:contextualSpacing/>
              <w:jc w:val="both"/>
              <w:rPr>
                <w:rFonts w:ascii="Times New Roman" w:eastAsia="Calibri" w:hAnsi="Times New Roman" w:cs="Times New Roman"/>
                <w:b/>
                <w:i/>
                <w:spacing w:val="-2"/>
                <w:sz w:val="4"/>
                <w:szCs w:val="20"/>
              </w:rPr>
            </w:pPr>
          </w:p>
          <w:p w14:paraId="7EDEB083" w14:textId="77777777" w:rsidR="008766AE" w:rsidRDefault="008766AE" w:rsidP="008766AE">
            <w:pPr>
              <w:pStyle w:val="ListParagraph"/>
              <w:numPr>
                <w:ilvl w:val="0"/>
                <w:numId w:val="6"/>
              </w:numPr>
              <w:jc w:val="both"/>
              <w:rPr>
                <w:spacing w:val="-2"/>
              </w:rPr>
            </w:pPr>
          </w:p>
          <w:p w14:paraId="015284C3" w14:textId="77777777" w:rsidR="005112E0" w:rsidRDefault="005112E0">
            <w:pPr>
              <w:pStyle w:val="ListParagraph"/>
              <w:jc w:val="both"/>
              <w:rPr>
                <w:spacing w:val="-2"/>
                <w:sz w:val="4"/>
              </w:rPr>
            </w:pPr>
          </w:p>
        </w:tc>
        <w:tc>
          <w:tcPr>
            <w:tcW w:w="409" w:type="dxa"/>
            <w:tcBorders>
              <w:top w:val="nil"/>
              <w:left w:val="nil"/>
              <w:bottom w:val="nil"/>
              <w:right w:val="nil"/>
            </w:tcBorders>
          </w:tcPr>
          <w:p w14:paraId="55BBD00E" w14:textId="77777777" w:rsidR="005112E0" w:rsidRDefault="005112E0">
            <w:pPr>
              <w:pStyle w:val="ListParagraph"/>
              <w:ind w:left="0"/>
              <w:jc w:val="center"/>
              <w:rPr>
                <w:rFonts w:ascii="Times New Roman" w:hAnsi="Times New Roman" w:cs="Times New Roman"/>
                <w:szCs w:val="24"/>
              </w:rPr>
            </w:pPr>
          </w:p>
          <w:p w14:paraId="2129912A" w14:textId="77777777" w:rsidR="005112E0" w:rsidRDefault="005112E0">
            <w:pPr>
              <w:pStyle w:val="ListParagraph"/>
              <w:ind w:left="0"/>
              <w:jc w:val="center"/>
              <w:rPr>
                <w:rFonts w:ascii="Times New Roman" w:hAnsi="Times New Roman" w:cs="Times New Roman"/>
                <w:szCs w:val="24"/>
              </w:rPr>
            </w:pPr>
          </w:p>
        </w:tc>
        <w:tc>
          <w:tcPr>
            <w:tcW w:w="346" w:type="dxa"/>
            <w:tcBorders>
              <w:top w:val="nil"/>
              <w:left w:val="nil"/>
              <w:bottom w:val="nil"/>
              <w:right w:val="nil"/>
            </w:tcBorders>
          </w:tcPr>
          <w:p w14:paraId="52B2C2A9" w14:textId="77777777" w:rsidR="005112E0" w:rsidRDefault="005112E0">
            <w:pPr>
              <w:pStyle w:val="ListParagraph"/>
              <w:ind w:left="0"/>
              <w:jc w:val="center"/>
              <w:rPr>
                <w:rFonts w:ascii="Times New Roman" w:hAnsi="Times New Roman" w:cs="Times New Roman"/>
                <w:szCs w:val="24"/>
              </w:rPr>
            </w:pPr>
          </w:p>
        </w:tc>
      </w:tr>
    </w:tbl>
    <w:p w14:paraId="4A55C207" w14:textId="77777777" w:rsidR="005112E0" w:rsidRDefault="005112E0" w:rsidP="005112E0">
      <w:pPr>
        <w:jc w:val="both"/>
        <w:rPr>
          <w:spacing w:val="-2"/>
          <w:sz w:val="2"/>
        </w:rPr>
      </w:pPr>
    </w:p>
    <w:p w14:paraId="57015451" w14:textId="221D529A" w:rsidR="005112E0" w:rsidRPr="00872DC8" w:rsidRDefault="005112E0" w:rsidP="005112E0">
      <w:pPr>
        <w:pStyle w:val="ListParagraph"/>
        <w:numPr>
          <w:ilvl w:val="0"/>
          <w:numId w:val="7"/>
        </w:numPr>
        <w:jc w:val="both"/>
        <w:rPr>
          <w:rFonts w:ascii="Times New Roman" w:hAnsi="Times New Roman" w:cs="Times New Roman"/>
          <w:b/>
          <w:szCs w:val="24"/>
        </w:rPr>
      </w:pPr>
      <w:r w:rsidRPr="00872DC8">
        <w:rPr>
          <w:rFonts w:ascii="Times New Roman" w:hAnsi="Times New Roman" w:cs="Times New Roman"/>
          <w:sz w:val="24"/>
        </w:rPr>
        <w:t xml:space="preserve">All interested eligible bidders may obtain further information form and inspect the bidding documents at the office of the Director of Procurement, Ministry of Transport, Republic of Liberia between 8:00am to 4:00pm until </w:t>
      </w:r>
      <w:r w:rsidR="0025091B" w:rsidRPr="006F6042">
        <w:rPr>
          <w:rFonts w:ascii="Times New Roman" w:hAnsi="Times New Roman" w:cs="Times New Roman"/>
          <w:sz w:val="24"/>
        </w:rPr>
        <w:t>Sept 6</w:t>
      </w:r>
      <w:r w:rsidRPr="006F6042">
        <w:rPr>
          <w:rFonts w:ascii="Times New Roman" w:hAnsi="Times New Roman" w:cs="Times New Roman"/>
          <w:sz w:val="24"/>
        </w:rPr>
        <w:t>, 2024</w:t>
      </w:r>
      <w:r w:rsidRPr="00872DC8">
        <w:rPr>
          <w:rFonts w:ascii="Times New Roman" w:hAnsi="Times New Roman" w:cs="Times New Roman"/>
          <w:sz w:val="24"/>
        </w:rPr>
        <w:t xml:space="preserve">.   </w:t>
      </w:r>
    </w:p>
    <w:p w14:paraId="690C9618" w14:textId="77777777" w:rsidR="005112E0" w:rsidRPr="00872DC8" w:rsidRDefault="005112E0" w:rsidP="005112E0">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cs="Times New Roman"/>
          <w:b/>
          <w:i/>
          <w:spacing w:val="-2"/>
          <w:sz w:val="4"/>
          <w:szCs w:val="20"/>
        </w:rPr>
      </w:pPr>
    </w:p>
    <w:p w14:paraId="22E6FB6D" w14:textId="77777777" w:rsidR="005112E0" w:rsidRPr="00872DC8" w:rsidRDefault="005112E0" w:rsidP="005112E0">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cs="Times New Roman"/>
          <w:b/>
          <w:i/>
          <w:spacing w:val="-2"/>
          <w:sz w:val="4"/>
          <w:szCs w:val="20"/>
        </w:rPr>
      </w:pPr>
    </w:p>
    <w:p w14:paraId="12483CDF" w14:textId="77777777" w:rsidR="005112E0" w:rsidRPr="00872DC8" w:rsidRDefault="005112E0" w:rsidP="005112E0">
      <w:pPr>
        <w:pStyle w:val="ListParagraph"/>
        <w:numPr>
          <w:ilvl w:val="0"/>
          <w:numId w:val="7"/>
        </w:numPr>
        <w:jc w:val="both"/>
        <w:rPr>
          <w:rFonts w:ascii="Times New Roman" w:hAnsi="Times New Roman" w:cs="Times New Roman"/>
          <w:b/>
          <w:sz w:val="24"/>
          <w:szCs w:val="20"/>
        </w:rPr>
      </w:pPr>
      <w:r w:rsidRPr="00872DC8">
        <w:rPr>
          <w:rFonts w:ascii="Times New Roman" w:hAnsi="Times New Roman" w:cs="Times New Roman"/>
          <w:sz w:val="24"/>
          <w:szCs w:val="20"/>
        </w:rPr>
        <w:t xml:space="preserve">A complete set of </w:t>
      </w:r>
      <w:r w:rsidRPr="006F6042">
        <w:rPr>
          <w:rFonts w:ascii="Times New Roman" w:hAnsi="Times New Roman" w:cs="Times New Roman"/>
          <w:sz w:val="24"/>
          <w:szCs w:val="20"/>
        </w:rPr>
        <w:t>bidd</w:t>
      </w:r>
      <w:r w:rsidRPr="00872DC8">
        <w:rPr>
          <w:rFonts w:ascii="Times New Roman" w:hAnsi="Times New Roman" w:cs="Times New Roman"/>
          <w:sz w:val="24"/>
          <w:szCs w:val="20"/>
        </w:rPr>
        <w:t xml:space="preserve">ing document in English Language can be obtain from the address below before the expiration of the submission of bid. </w:t>
      </w:r>
    </w:p>
    <w:p w14:paraId="7853FA4B" w14:textId="77777777" w:rsidR="005112E0" w:rsidRPr="00872DC8" w:rsidRDefault="005112E0" w:rsidP="005112E0">
      <w:pPr>
        <w:pStyle w:val="ListParagraph"/>
        <w:jc w:val="both"/>
        <w:rPr>
          <w:rFonts w:ascii="Times New Roman" w:hAnsi="Times New Roman" w:cs="Times New Roman"/>
          <w:b/>
          <w:sz w:val="24"/>
          <w:szCs w:val="20"/>
        </w:rPr>
      </w:pPr>
    </w:p>
    <w:p w14:paraId="48B613CB" w14:textId="2822F99A" w:rsidR="005112E0" w:rsidRPr="00872DC8" w:rsidRDefault="005112E0" w:rsidP="005112E0">
      <w:pPr>
        <w:pStyle w:val="ListParagraph"/>
        <w:numPr>
          <w:ilvl w:val="0"/>
          <w:numId w:val="7"/>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
          <w:i/>
          <w:spacing w:val="-2"/>
          <w:sz w:val="4"/>
          <w:szCs w:val="20"/>
        </w:rPr>
      </w:pPr>
      <w:r w:rsidRPr="00872DC8">
        <w:rPr>
          <w:rFonts w:ascii="Times New Roman" w:hAnsi="Times New Roman" w:cs="Times New Roman"/>
          <w:spacing w:val="-2"/>
          <w:sz w:val="24"/>
          <w:szCs w:val="20"/>
        </w:rPr>
        <w:t xml:space="preserve">Bid must be submitted to the address below on or before </w:t>
      </w:r>
      <w:r w:rsidR="0025091B" w:rsidRPr="006F6042">
        <w:rPr>
          <w:rFonts w:ascii="Times New Roman" w:hAnsi="Times New Roman" w:cs="Times New Roman"/>
          <w:sz w:val="24"/>
        </w:rPr>
        <w:t>Sept 6, 2024</w:t>
      </w:r>
      <w:r w:rsidR="00E463D4" w:rsidRPr="00872DC8">
        <w:rPr>
          <w:rFonts w:ascii="Times New Roman" w:hAnsi="Times New Roman" w:cs="Times New Roman"/>
          <w:spacing w:val="-2"/>
          <w:sz w:val="24"/>
          <w:szCs w:val="20"/>
        </w:rPr>
        <w:t>. E</w:t>
      </w:r>
      <w:r w:rsidRPr="00872DC8">
        <w:rPr>
          <w:rFonts w:ascii="Times New Roman" w:hAnsi="Times New Roman" w:cs="Times New Roman"/>
          <w:spacing w:val="-2"/>
          <w:sz w:val="24"/>
          <w:szCs w:val="20"/>
        </w:rPr>
        <w:t xml:space="preserve">lectronic bidding will not be permitted and late bids will be rejected. </w:t>
      </w:r>
    </w:p>
    <w:p w14:paraId="0C223907" w14:textId="77777777" w:rsidR="005112E0" w:rsidRPr="00872DC8" w:rsidRDefault="005112E0" w:rsidP="005112E0">
      <w:pPr>
        <w:pStyle w:val="ListParagraph"/>
        <w:rPr>
          <w:rFonts w:ascii="Times New Roman" w:hAnsi="Times New Roman" w:cs="Times New Roman"/>
          <w:spacing w:val="-2"/>
          <w:sz w:val="24"/>
          <w:szCs w:val="20"/>
        </w:rPr>
      </w:pPr>
    </w:p>
    <w:p w14:paraId="17F272B3" w14:textId="6782B845" w:rsidR="005112E0" w:rsidRPr="006F6042" w:rsidRDefault="005112E0" w:rsidP="005112E0">
      <w:pPr>
        <w:pStyle w:val="ListParagraph"/>
        <w:numPr>
          <w:ilvl w:val="0"/>
          <w:numId w:val="7"/>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
          <w:i/>
          <w:spacing w:val="-2"/>
          <w:sz w:val="4"/>
          <w:szCs w:val="20"/>
        </w:rPr>
      </w:pPr>
      <w:r w:rsidRPr="00872DC8">
        <w:rPr>
          <w:rFonts w:ascii="Times New Roman" w:hAnsi="Times New Roman" w:cs="Times New Roman"/>
          <w:spacing w:val="-2"/>
          <w:sz w:val="24"/>
          <w:szCs w:val="20"/>
        </w:rPr>
        <w:t xml:space="preserve">Bids will be publicly opened in the presence of the bidders designated representatives who choose to attend in person at the address below at </w:t>
      </w:r>
      <w:r w:rsidRPr="006F6042">
        <w:rPr>
          <w:rFonts w:ascii="Times New Roman" w:hAnsi="Times New Roman" w:cs="Times New Roman"/>
          <w:spacing w:val="-2"/>
          <w:sz w:val="24"/>
          <w:szCs w:val="20"/>
        </w:rPr>
        <w:t>10</w:t>
      </w:r>
      <w:proofErr w:type="gramStart"/>
      <w:r w:rsidRPr="006F6042">
        <w:rPr>
          <w:rFonts w:ascii="Times New Roman" w:hAnsi="Times New Roman" w:cs="Times New Roman"/>
          <w:spacing w:val="-2"/>
          <w:sz w:val="24"/>
          <w:szCs w:val="20"/>
        </w:rPr>
        <w:t>:am</w:t>
      </w:r>
      <w:proofErr w:type="gramEnd"/>
      <w:r w:rsidRPr="006F6042">
        <w:rPr>
          <w:rFonts w:ascii="Times New Roman" w:hAnsi="Times New Roman" w:cs="Times New Roman"/>
          <w:spacing w:val="-2"/>
          <w:sz w:val="24"/>
          <w:szCs w:val="20"/>
        </w:rPr>
        <w:t xml:space="preserve"> on</w:t>
      </w:r>
      <w:r w:rsidR="00F73707" w:rsidRPr="006F6042">
        <w:rPr>
          <w:rFonts w:ascii="Times New Roman" w:hAnsi="Times New Roman" w:cs="Times New Roman"/>
          <w:spacing w:val="-2"/>
          <w:sz w:val="24"/>
          <w:szCs w:val="20"/>
        </w:rPr>
        <w:t xml:space="preserve"> </w:t>
      </w:r>
      <w:r w:rsidRPr="006F6042">
        <w:rPr>
          <w:rFonts w:ascii="Times New Roman" w:hAnsi="Times New Roman" w:cs="Times New Roman"/>
          <w:spacing w:val="-2"/>
          <w:sz w:val="24"/>
          <w:szCs w:val="20"/>
        </w:rPr>
        <w:t xml:space="preserve"> </w:t>
      </w:r>
      <w:r w:rsidR="0025091B" w:rsidRPr="006F6042">
        <w:rPr>
          <w:rFonts w:ascii="Times New Roman" w:hAnsi="Times New Roman" w:cs="Times New Roman"/>
          <w:sz w:val="24"/>
        </w:rPr>
        <w:t>Sept 6, 2024</w:t>
      </w:r>
      <w:r w:rsidRPr="006F6042">
        <w:rPr>
          <w:rFonts w:ascii="Times New Roman" w:hAnsi="Times New Roman" w:cs="Times New Roman"/>
          <w:spacing w:val="-2"/>
          <w:sz w:val="24"/>
          <w:szCs w:val="20"/>
        </w:rPr>
        <w:t>.</w:t>
      </w:r>
    </w:p>
    <w:p w14:paraId="4B26F67F" w14:textId="77777777" w:rsidR="005112E0" w:rsidRPr="00872DC8" w:rsidRDefault="005112E0" w:rsidP="005112E0">
      <w:pPr>
        <w:pStyle w:val="ListParagraph"/>
        <w:rPr>
          <w:rFonts w:ascii="Times New Roman" w:hAnsi="Times New Roman" w:cs="Times New Roman"/>
          <w:spacing w:val="-2"/>
          <w:sz w:val="24"/>
          <w:szCs w:val="20"/>
        </w:rPr>
      </w:pPr>
    </w:p>
    <w:p w14:paraId="30CB4C31" w14:textId="77777777" w:rsidR="005112E0" w:rsidRPr="00872DC8" w:rsidRDefault="005112E0" w:rsidP="005112E0">
      <w:pPr>
        <w:pStyle w:val="ListParagraph"/>
        <w:numPr>
          <w:ilvl w:val="0"/>
          <w:numId w:val="7"/>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
          <w:i/>
          <w:spacing w:val="-2"/>
          <w:sz w:val="4"/>
          <w:szCs w:val="20"/>
        </w:rPr>
      </w:pPr>
      <w:r w:rsidRPr="00872DC8">
        <w:rPr>
          <w:rFonts w:ascii="Times New Roman" w:hAnsi="Times New Roman" w:cs="Times New Roman"/>
          <w:spacing w:val="-2"/>
          <w:sz w:val="24"/>
          <w:szCs w:val="20"/>
        </w:rPr>
        <w:t xml:space="preserve">All bids must be accompanied by a “Bid Security” as per the form specified in the forms of the Biddings Document for the amount of 20% of your bid price of as per the Bid Date Sheet </w:t>
      </w:r>
    </w:p>
    <w:p w14:paraId="0236B66B" w14:textId="77777777" w:rsidR="005112E0" w:rsidRDefault="005112E0" w:rsidP="005112E0">
      <w:pPr>
        <w:pStyle w:val="ListParagraph"/>
        <w:rPr>
          <w:rFonts w:ascii="Times New Roman" w:hAnsi="Times New Roman" w:cs="Times New Roman"/>
          <w:b/>
          <w:i/>
          <w:color w:val="FF0000"/>
          <w:spacing w:val="-2"/>
          <w:sz w:val="4"/>
          <w:szCs w:val="20"/>
        </w:rPr>
      </w:pPr>
    </w:p>
    <w:p w14:paraId="20C5DC8A" w14:textId="6C09B9A3" w:rsidR="005112E0" w:rsidRPr="0025091B" w:rsidRDefault="005112E0" w:rsidP="0025091B">
      <w:pPr>
        <w:rPr>
          <w:rFonts w:ascii="Times New Roman" w:hAnsi="Times New Roman" w:cs="Times New Roman"/>
          <w:sz w:val="24"/>
          <w:szCs w:val="24"/>
        </w:rPr>
      </w:pPr>
      <w:r>
        <w:rPr>
          <w:rFonts w:ascii="Times New Roman" w:hAnsi="Times New Roman" w:cs="Times New Roman"/>
          <w:sz w:val="24"/>
          <w:szCs w:val="24"/>
        </w:rPr>
        <w:t>The preferred address is:</w:t>
      </w:r>
    </w:p>
    <w:p w14:paraId="61AA57F0" w14:textId="77777777" w:rsidR="005112E0" w:rsidRDefault="005112E0" w:rsidP="005112E0">
      <w:pPr>
        <w:pStyle w:val="ListParagraph"/>
        <w:spacing w:after="0" w:line="240" w:lineRule="auto"/>
        <w:rPr>
          <w:rFonts w:ascii="Times New Roman" w:hAnsi="Times New Roman" w:cs="Times New Roman"/>
          <w:b/>
          <w:sz w:val="24"/>
        </w:rPr>
      </w:pPr>
    </w:p>
    <w:p w14:paraId="5EFC7D85" w14:textId="77777777" w:rsidR="005112E0" w:rsidRDefault="005112E0" w:rsidP="005112E0">
      <w:pPr>
        <w:pStyle w:val="ListParagraph"/>
        <w:spacing w:after="0" w:line="240" w:lineRule="auto"/>
        <w:rPr>
          <w:rFonts w:ascii="Times New Roman" w:hAnsi="Times New Roman" w:cs="Times New Roman"/>
          <w:b/>
          <w:szCs w:val="24"/>
        </w:rPr>
      </w:pPr>
      <w:r>
        <w:rPr>
          <w:rFonts w:ascii="Times New Roman" w:hAnsi="Times New Roman" w:cs="Times New Roman"/>
          <w:b/>
          <w:sz w:val="24"/>
        </w:rPr>
        <w:t>Director of Procurement</w:t>
      </w:r>
      <w:r>
        <w:rPr>
          <w:rFonts w:ascii="Times New Roman" w:hAnsi="Times New Roman" w:cs="Times New Roman"/>
          <w:b/>
          <w:szCs w:val="24"/>
        </w:rPr>
        <w:t xml:space="preserve"> </w:t>
      </w:r>
    </w:p>
    <w:p w14:paraId="17684C0F" w14:textId="77777777" w:rsidR="005112E0" w:rsidRDefault="005112E0" w:rsidP="005112E0">
      <w:pPr>
        <w:spacing w:after="0"/>
        <w:ind w:firstLine="720"/>
        <w:rPr>
          <w:rFonts w:ascii="Times New Roman" w:hAnsi="Times New Roman" w:cs="Times New Roman"/>
          <w:b/>
          <w:sz w:val="26"/>
        </w:rPr>
      </w:pPr>
      <w:r>
        <w:rPr>
          <w:rFonts w:ascii="Times New Roman" w:hAnsi="Times New Roman" w:cs="Times New Roman"/>
          <w:b/>
          <w:sz w:val="26"/>
        </w:rPr>
        <w:t>Procurement Unit</w:t>
      </w:r>
    </w:p>
    <w:p w14:paraId="173A8EC7" w14:textId="77777777" w:rsidR="005112E0" w:rsidRDefault="005112E0" w:rsidP="005112E0">
      <w:pPr>
        <w:spacing w:after="0"/>
        <w:ind w:firstLine="720"/>
        <w:rPr>
          <w:rFonts w:ascii="Times New Roman" w:hAnsi="Times New Roman" w:cs="Times New Roman"/>
          <w:b/>
          <w:sz w:val="26"/>
        </w:rPr>
      </w:pPr>
      <w:r>
        <w:rPr>
          <w:rFonts w:ascii="Times New Roman" w:hAnsi="Times New Roman" w:cs="Times New Roman"/>
          <w:b/>
          <w:sz w:val="26"/>
        </w:rPr>
        <w:t>1</w:t>
      </w:r>
      <w:r>
        <w:rPr>
          <w:rFonts w:ascii="Times New Roman" w:hAnsi="Times New Roman" w:cs="Times New Roman"/>
          <w:b/>
          <w:sz w:val="26"/>
          <w:vertAlign w:val="superscript"/>
        </w:rPr>
        <w:t>st</w:t>
      </w:r>
      <w:r>
        <w:rPr>
          <w:rFonts w:ascii="Times New Roman" w:hAnsi="Times New Roman" w:cs="Times New Roman"/>
          <w:b/>
          <w:sz w:val="26"/>
        </w:rPr>
        <w:t xml:space="preserve"> Floor, Procurement Unit</w:t>
      </w:r>
    </w:p>
    <w:p w14:paraId="3C842C07" w14:textId="77777777" w:rsidR="005112E0" w:rsidRDefault="005112E0" w:rsidP="005112E0">
      <w:pPr>
        <w:spacing w:after="0"/>
        <w:ind w:firstLine="720"/>
        <w:rPr>
          <w:rFonts w:ascii="Times New Roman" w:hAnsi="Times New Roman" w:cs="Times New Roman"/>
          <w:b/>
          <w:sz w:val="26"/>
        </w:rPr>
      </w:pPr>
      <w:r>
        <w:rPr>
          <w:rFonts w:ascii="Times New Roman" w:hAnsi="Times New Roman" w:cs="Times New Roman"/>
          <w:b/>
          <w:sz w:val="26"/>
        </w:rPr>
        <w:t>Ministry of Transport</w:t>
      </w:r>
    </w:p>
    <w:p w14:paraId="3599EA2D" w14:textId="77777777" w:rsidR="005112E0" w:rsidRDefault="005112E0" w:rsidP="005112E0">
      <w:pPr>
        <w:spacing w:after="0"/>
        <w:ind w:firstLine="720"/>
        <w:rPr>
          <w:rFonts w:ascii="Times New Roman" w:hAnsi="Times New Roman" w:cs="Times New Roman"/>
          <w:b/>
          <w:sz w:val="26"/>
        </w:rPr>
      </w:pPr>
      <w:r>
        <w:rPr>
          <w:rFonts w:ascii="Times New Roman" w:hAnsi="Times New Roman" w:cs="Times New Roman"/>
          <w:b/>
          <w:sz w:val="26"/>
        </w:rPr>
        <w:t>Warrant &amp; Carey Streets</w:t>
      </w:r>
    </w:p>
    <w:p w14:paraId="6CB98DD2" w14:textId="77777777" w:rsidR="005112E0" w:rsidRDefault="005112E0" w:rsidP="005112E0">
      <w:pPr>
        <w:spacing w:after="0"/>
        <w:ind w:firstLine="720"/>
        <w:rPr>
          <w:rFonts w:ascii="Times New Roman" w:hAnsi="Times New Roman" w:cs="Times New Roman"/>
          <w:b/>
          <w:sz w:val="26"/>
        </w:rPr>
      </w:pPr>
      <w:r>
        <w:rPr>
          <w:rFonts w:ascii="Times New Roman" w:hAnsi="Times New Roman" w:cs="Times New Roman"/>
          <w:b/>
          <w:sz w:val="26"/>
        </w:rPr>
        <w:t>Monrovia, Liberia.</w:t>
      </w:r>
    </w:p>
    <w:p w14:paraId="2582AA73" w14:textId="77777777" w:rsidR="005112E0" w:rsidRDefault="005112E0" w:rsidP="005112E0">
      <w:pPr>
        <w:jc w:val="both"/>
      </w:pPr>
    </w:p>
    <w:p w14:paraId="20D1CCAE" w14:textId="5679C96F" w:rsidR="005112E0" w:rsidRPr="00F6715E" w:rsidRDefault="005112E0" w:rsidP="00F6715E">
      <w:pPr>
        <w:pStyle w:val="NoSpacing"/>
        <w:spacing w:line="240" w:lineRule="exact"/>
        <w:ind w:firstLine="720"/>
        <w:jc w:val="both"/>
        <w:rPr>
          <w:rFonts w:ascii="Times New Roman" w:hAnsi="Times New Roman"/>
          <w:sz w:val="26"/>
        </w:rPr>
      </w:pPr>
      <w:proofErr w:type="gramStart"/>
      <w:r>
        <w:rPr>
          <w:rFonts w:ascii="Times New Roman" w:hAnsi="Times New Roman" w:cs="Times New Roman"/>
          <w:sz w:val="24"/>
          <w:szCs w:val="24"/>
        </w:rPr>
        <w:t>Signed:</w:t>
      </w:r>
      <w:r w:rsidR="00F6715E">
        <w:t xml:space="preserve">               </w:t>
      </w:r>
      <w:bookmarkStart w:id="0" w:name="_GoBack"/>
      <w:r w:rsidR="00F6715E" w:rsidRPr="00F6715E">
        <w:rPr>
          <w:rFonts w:ascii="Times New Roman" w:hAnsi="Times New Roman"/>
          <w:b/>
        </w:rPr>
        <w:t>EDWARD BOIMA CLARKE SR</w:t>
      </w:r>
      <w:r w:rsidR="00F6715E">
        <w:rPr>
          <w:rFonts w:ascii="Times New Roman" w:hAnsi="Times New Roman"/>
        </w:rPr>
        <w:t>.</w:t>
      </w:r>
      <w:proofErr w:type="gramEnd"/>
    </w:p>
    <w:p w14:paraId="178019E5" w14:textId="079D36BA" w:rsidR="005112E0" w:rsidRPr="00F6715E" w:rsidRDefault="005112E0" w:rsidP="00F6715E">
      <w:pPr>
        <w:spacing w:after="0" w:line="240" w:lineRule="exact"/>
        <w:ind w:left="1440" w:firstLine="720"/>
        <w:jc w:val="both"/>
        <w:rPr>
          <w:sz w:val="12"/>
        </w:rPr>
      </w:pPr>
      <w:r>
        <w:rPr>
          <w:rFonts w:ascii="Times New Roman" w:hAnsi="Times New Roman" w:cs="Times New Roman"/>
          <w:b/>
          <w:sz w:val="20"/>
        </w:rPr>
        <w:t>DIRECTOR OF PROCUREMENT</w:t>
      </w:r>
      <w:r>
        <w:rPr>
          <w:rFonts w:ascii="Times New Roman" w:hAnsi="Times New Roman"/>
          <w:b/>
        </w:rPr>
        <w:t xml:space="preserve"> </w:t>
      </w:r>
    </w:p>
    <w:p w14:paraId="286E2415" w14:textId="77777777" w:rsidR="005112E0" w:rsidRDefault="005112E0" w:rsidP="005112E0">
      <w:pPr>
        <w:pStyle w:val="ListParagraph"/>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(231)770239073/0881617551</w:t>
      </w:r>
    </w:p>
    <w:p w14:paraId="246B14D2" w14:textId="77777777" w:rsidR="005112E0" w:rsidRDefault="005112E0" w:rsidP="005112E0">
      <w:pPr>
        <w:pStyle w:val="ListParagraph"/>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Clarkeedward1970@gmail.com</w:t>
      </w:r>
    </w:p>
    <w:p w14:paraId="3B0A71F0" w14:textId="77777777" w:rsidR="005112E0" w:rsidRDefault="005112E0" w:rsidP="005112E0">
      <w:pPr>
        <w:pStyle w:val="ListParagraph"/>
        <w:spacing w:after="0"/>
        <w:jc w:val="both"/>
        <w:rPr>
          <w:rFonts w:ascii="Times New Roman" w:hAnsi="Times New Roman" w:cs="Times New Roman"/>
          <w:b/>
          <w:sz w:val="2"/>
        </w:rPr>
      </w:pPr>
    </w:p>
    <w:p w14:paraId="1AC1E021" w14:textId="77777777" w:rsidR="005112E0" w:rsidRDefault="005112E0" w:rsidP="005112E0">
      <w:pPr>
        <w:pStyle w:val="NoSpacing"/>
        <w:jc w:val="both"/>
        <w:rPr>
          <w:rFonts w:ascii="Times New Roman" w:hAnsi="Times New Roman"/>
          <w:b/>
          <w:sz w:val="2"/>
        </w:rPr>
      </w:pPr>
      <w:r>
        <w:rPr>
          <w:rFonts w:ascii="Times New Roman" w:hAnsi="Times New Roman"/>
          <w:b/>
        </w:rPr>
        <w:t xml:space="preserve">            </w:t>
      </w:r>
    </w:p>
    <w:p w14:paraId="1AC00099" w14:textId="77777777" w:rsidR="005112E0" w:rsidRDefault="005112E0" w:rsidP="005112E0">
      <w:pPr>
        <w:pStyle w:val="NoSpacing"/>
        <w:jc w:val="both"/>
        <w:rPr>
          <w:rFonts w:ascii="Times New Roman" w:hAnsi="Times New Roman"/>
          <w:sz w:val="2"/>
        </w:rPr>
      </w:pPr>
      <w:r>
        <w:rPr>
          <w:rFonts w:ascii="Times New Roman" w:hAnsi="Times New Roman"/>
        </w:rPr>
        <w:t xml:space="preserve">             </w:t>
      </w:r>
      <w:bookmarkEnd w:id="0"/>
    </w:p>
    <w:sectPr w:rsidR="005112E0" w:rsidSect="006906B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6CE"/>
    <w:multiLevelType w:val="hybridMultilevel"/>
    <w:tmpl w:val="290625C2"/>
    <w:lvl w:ilvl="0" w:tplc="E73C9E84">
      <w:start w:val="7"/>
      <w:numFmt w:val="decimal"/>
      <w:lvlText w:val="%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903898"/>
    <w:multiLevelType w:val="hybridMultilevel"/>
    <w:tmpl w:val="C5C6B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333F5"/>
    <w:multiLevelType w:val="hybridMultilevel"/>
    <w:tmpl w:val="3DD6BB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D401870"/>
    <w:multiLevelType w:val="hybridMultilevel"/>
    <w:tmpl w:val="872E9602"/>
    <w:lvl w:ilvl="0" w:tplc="560C8794">
      <w:start w:val="1"/>
      <w:numFmt w:val="decimal"/>
      <w:lvlText w:val="%1."/>
      <w:lvlJc w:val="left"/>
      <w:pPr>
        <w:ind w:left="720" w:hanging="360"/>
      </w:pPr>
      <w:rPr>
        <w:rFonts w:ascii="Times New Roman" w:eastAsia="Calibri" w:hAnsi="Times New Roman" w:cs="Times New Roman" w:hint="default"/>
        <w:b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0887C5F"/>
    <w:multiLevelType w:val="hybridMultilevel"/>
    <w:tmpl w:val="3DD6BB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0AE1CF4"/>
    <w:multiLevelType w:val="hybridMultilevel"/>
    <w:tmpl w:val="3DD6BB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B7"/>
    <w:rsid w:val="000A43E2"/>
    <w:rsid w:val="001D369E"/>
    <w:rsid w:val="002429FD"/>
    <w:rsid w:val="0025091B"/>
    <w:rsid w:val="00251BB7"/>
    <w:rsid w:val="00257C68"/>
    <w:rsid w:val="00292097"/>
    <w:rsid w:val="002B7B83"/>
    <w:rsid w:val="0038205F"/>
    <w:rsid w:val="003F0D24"/>
    <w:rsid w:val="00474BC7"/>
    <w:rsid w:val="00495B3E"/>
    <w:rsid w:val="005112E0"/>
    <w:rsid w:val="006118EF"/>
    <w:rsid w:val="00640BF6"/>
    <w:rsid w:val="00663F6A"/>
    <w:rsid w:val="006906B5"/>
    <w:rsid w:val="006D18E0"/>
    <w:rsid w:val="006E65A2"/>
    <w:rsid w:val="006F6042"/>
    <w:rsid w:val="007F1B12"/>
    <w:rsid w:val="00872DC8"/>
    <w:rsid w:val="008766AE"/>
    <w:rsid w:val="008D69DC"/>
    <w:rsid w:val="00961FC5"/>
    <w:rsid w:val="009D52E3"/>
    <w:rsid w:val="00B025FC"/>
    <w:rsid w:val="00BC4E0A"/>
    <w:rsid w:val="00C36F5E"/>
    <w:rsid w:val="00CE751A"/>
    <w:rsid w:val="00CF0690"/>
    <w:rsid w:val="00E463D4"/>
    <w:rsid w:val="00EE6D79"/>
    <w:rsid w:val="00F538A8"/>
    <w:rsid w:val="00F6453A"/>
    <w:rsid w:val="00F6715E"/>
    <w:rsid w:val="00F7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BB7"/>
    <w:pPr>
      <w:spacing w:after="0" w:line="240" w:lineRule="auto"/>
    </w:pPr>
  </w:style>
  <w:style w:type="paragraph" w:styleId="ListParagraph">
    <w:name w:val="List Paragraph"/>
    <w:basedOn w:val="Normal"/>
    <w:uiPriority w:val="34"/>
    <w:qFormat/>
    <w:rsid w:val="00251BB7"/>
    <w:pPr>
      <w:ind w:left="720"/>
      <w:contextualSpacing/>
    </w:pPr>
  </w:style>
  <w:style w:type="table" w:styleId="TableGrid">
    <w:name w:val="Table Grid"/>
    <w:basedOn w:val="TableNormal"/>
    <w:uiPriority w:val="59"/>
    <w:rsid w:val="00251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51BB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F0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B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BB7"/>
    <w:pPr>
      <w:spacing w:after="0" w:line="240" w:lineRule="auto"/>
    </w:pPr>
  </w:style>
  <w:style w:type="paragraph" w:styleId="ListParagraph">
    <w:name w:val="List Paragraph"/>
    <w:basedOn w:val="Normal"/>
    <w:uiPriority w:val="34"/>
    <w:qFormat/>
    <w:rsid w:val="00251BB7"/>
    <w:pPr>
      <w:ind w:left="720"/>
      <w:contextualSpacing/>
    </w:pPr>
  </w:style>
  <w:style w:type="table" w:styleId="TableGrid">
    <w:name w:val="Table Grid"/>
    <w:basedOn w:val="TableNormal"/>
    <w:uiPriority w:val="59"/>
    <w:rsid w:val="00251B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51BB7"/>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F0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722">
      <w:bodyDiv w:val="1"/>
      <w:marLeft w:val="0"/>
      <w:marRight w:val="0"/>
      <w:marTop w:val="0"/>
      <w:marBottom w:val="0"/>
      <w:divBdr>
        <w:top w:val="none" w:sz="0" w:space="0" w:color="auto"/>
        <w:left w:val="none" w:sz="0" w:space="0" w:color="auto"/>
        <w:bottom w:val="none" w:sz="0" w:space="0" w:color="auto"/>
        <w:right w:val="none" w:sz="0" w:space="0" w:color="auto"/>
      </w:divBdr>
    </w:div>
    <w:div w:id="421076213">
      <w:bodyDiv w:val="1"/>
      <w:marLeft w:val="0"/>
      <w:marRight w:val="0"/>
      <w:marTop w:val="0"/>
      <w:marBottom w:val="0"/>
      <w:divBdr>
        <w:top w:val="none" w:sz="0" w:space="0" w:color="auto"/>
        <w:left w:val="none" w:sz="0" w:space="0" w:color="auto"/>
        <w:bottom w:val="none" w:sz="0" w:space="0" w:color="auto"/>
        <w:right w:val="none" w:sz="0" w:space="0" w:color="auto"/>
      </w:divBdr>
    </w:div>
    <w:div w:id="822549686">
      <w:bodyDiv w:val="1"/>
      <w:marLeft w:val="0"/>
      <w:marRight w:val="0"/>
      <w:marTop w:val="0"/>
      <w:marBottom w:val="0"/>
      <w:divBdr>
        <w:top w:val="none" w:sz="0" w:space="0" w:color="auto"/>
        <w:left w:val="none" w:sz="0" w:space="0" w:color="auto"/>
        <w:bottom w:val="none" w:sz="0" w:space="0" w:color="auto"/>
        <w:right w:val="none" w:sz="0" w:space="0" w:color="auto"/>
      </w:divBdr>
    </w:div>
    <w:div w:id="20979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Herdain Jallah</dc:creator>
  <cp:keywords/>
  <dc:description/>
  <cp:lastModifiedBy>HP</cp:lastModifiedBy>
  <cp:revision>13</cp:revision>
  <cp:lastPrinted>2024-07-17T10:35:00Z</cp:lastPrinted>
  <dcterms:created xsi:type="dcterms:W3CDTF">2024-07-16T10:58:00Z</dcterms:created>
  <dcterms:modified xsi:type="dcterms:W3CDTF">2024-07-23T10:48:00Z</dcterms:modified>
</cp:coreProperties>
</file>